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UGC–NEP 2020–NAAC Based Syllabus Analysis (Summary)</w:t>
      </w:r>
    </w:p>
    <w:p>
      <w:r>
        <w:t>Landscape | Font Size 12 | Strengths=Green, Weaknesses=Red, Shortcomings=Blue</w:t>
        <w:br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749"/>
        <w:gridCol w:w="1749"/>
        <w:gridCol w:w="1749"/>
        <w:gridCol w:w="1749"/>
        <w:gridCol w:w="1749"/>
        <w:gridCol w:w="1749"/>
        <w:gridCol w:w="1749"/>
      </w:tblGrid>
      <w:tr>
        <w:tc>
          <w:tcPr>
            <w:tcW w:type="dxa" w:w="1749"/>
          </w:tcPr>
          <w:p>
            <w:r>
              <w:t>Programme</w:t>
            </w:r>
          </w:p>
        </w:tc>
        <w:tc>
          <w:tcPr>
            <w:tcW w:type="dxa" w:w="1749"/>
          </w:tcPr>
          <w:p>
            <w:r>
              <w:t>Theory %</w:t>
            </w:r>
          </w:p>
        </w:tc>
        <w:tc>
          <w:tcPr>
            <w:tcW w:type="dxa" w:w="1749"/>
          </w:tcPr>
          <w:p>
            <w:r>
              <w:t>Application %</w:t>
            </w:r>
          </w:p>
        </w:tc>
        <w:tc>
          <w:tcPr>
            <w:tcW w:type="dxa" w:w="1749"/>
          </w:tcPr>
          <w:p>
            <w:r>
              <w:t>Teacher %</w:t>
            </w:r>
          </w:p>
        </w:tc>
        <w:tc>
          <w:tcPr>
            <w:tcW w:type="dxa" w:w="1749"/>
          </w:tcPr>
          <w:p>
            <w:r>
              <w:t>Student %</w:t>
            </w:r>
          </w:p>
        </w:tc>
        <w:tc>
          <w:tcPr>
            <w:tcW w:type="dxa" w:w="1749"/>
          </w:tcPr>
          <w:p>
            <w:r>
              <w:t>Digital OBE</w:t>
            </w:r>
          </w:p>
        </w:tc>
        <w:tc>
          <w:tcPr>
            <w:tcW w:type="dxa" w:w="1749"/>
          </w:tcPr>
          <w:p>
            <w:r>
              <w:t>Remarks</w:t>
            </w:r>
          </w:p>
        </w:tc>
      </w:tr>
      <w:tr>
        <w:tc>
          <w:tcPr>
            <w:tcW w:type="dxa" w:w="1749"/>
          </w:tcPr>
          <w:p>
            <w:r>
              <w:t>M.A. Historical Studies</w:t>
            </w:r>
          </w:p>
        </w:tc>
        <w:tc>
          <w:tcPr>
            <w:tcW w:type="dxa" w:w="1749"/>
          </w:tcPr>
          <w:p>
            <w:r>
              <w:t>80</w:t>
            </w:r>
          </w:p>
        </w:tc>
        <w:tc>
          <w:tcPr>
            <w:tcW w:type="dxa" w:w="1749"/>
          </w:tcPr>
          <w:p>
            <w:r>
              <w:t>20</w:t>
            </w:r>
          </w:p>
        </w:tc>
        <w:tc>
          <w:tcPr>
            <w:tcW w:type="dxa" w:w="1749"/>
          </w:tcPr>
          <w:p>
            <w:r>
              <w:t>75</w:t>
            </w:r>
          </w:p>
        </w:tc>
        <w:tc>
          <w:tcPr>
            <w:tcW w:type="dxa" w:w="1749"/>
          </w:tcPr>
          <w:p>
            <w:r>
              <w:t>25</w:t>
            </w:r>
          </w:p>
        </w:tc>
        <w:tc>
          <w:tcPr>
            <w:tcW w:type="dxa" w:w="1749"/>
          </w:tcPr>
          <w:p>
            <w:r>
              <w:t>Weak</w:t>
            </w:r>
          </w:p>
        </w:tc>
        <w:tc>
          <w:tcPr>
            <w:tcW w:type="dxa" w:w="1749"/>
          </w:tcPr>
          <w:p>
            <w:r>
              <w:t>Theory dominated; internship/project present</w:t>
            </w:r>
          </w:p>
        </w:tc>
      </w:tr>
      <w:tr>
        <w:tc>
          <w:tcPr>
            <w:tcW w:type="dxa" w:w="1749"/>
          </w:tcPr>
          <w:p>
            <w:r>
              <w:t>M.Sc. HRD Psychology</w:t>
            </w:r>
          </w:p>
        </w:tc>
        <w:tc>
          <w:tcPr>
            <w:tcW w:type="dxa" w:w="1749"/>
          </w:tcPr>
          <w:p>
            <w:r>
              <w:t>55</w:t>
            </w:r>
          </w:p>
        </w:tc>
        <w:tc>
          <w:tcPr>
            <w:tcW w:type="dxa" w:w="1749"/>
          </w:tcPr>
          <w:p>
            <w:r>
              <w:t>45</w:t>
            </w:r>
          </w:p>
        </w:tc>
        <w:tc>
          <w:tcPr>
            <w:tcW w:type="dxa" w:w="1749"/>
          </w:tcPr>
          <w:p>
            <w:r>
              <w:t>55</w:t>
            </w:r>
          </w:p>
        </w:tc>
        <w:tc>
          <w:tcPr>
            <w:tcW w:type="dxa" w:w="1749"/>
          </w:tcPr>
          <w:p>
            <w:r>
              <w:t>45</w:t>
            </w:r>
          </w:p>
        </w:tc>
        <w:tc>
          <w:tcPr>
            <w:tcW w:type="dxa" w:w="1749"/>
          </w:tcPr>
          <w:p>
            <w:r>
              <w:t>Moderate</w:t>
            </w:r>
          </w:p>
        </w:tc>
        <w:tc>
          <w:tcPr>
            <w:tcW w:type="dxa" w:w="1749"/>
          </w:tcPr>
          <w:p>
            <w:r>
              <w:t>Applied psychology and research orientation</w:t>
            </w:r>
          </w:p>
        </w:tc>
      </w:tr>
      <w:tr>
        <w:tc>
          <w:tcPr>
            <w:tcW w:type="dxa" w:w="1749"/>
          </w:tcPr>
          <w:p>
            <w:r>
              <w:t>M.Ed.</w:t>
            </w:r>
          </w:p>
        </w:tc>
        <w:tc>
          <w:tcPr>
            <w:tcW w:type="dxa" w:w="1749"/>
          </w:tcPr>
          <w:p>
            <w:r>
              <w:t>60</w:t>
            </w:r>
          </w:p>
        </w:tc>
        <w:tc>
          <w:tcPr>
            <w:tcW w:type="dxa" w:w="1749"/>
          </w:tcPr>
          <w:p>
            <w:r>
              <w:t>40</w:t>
            </w:r>
          </w:p>
        </w:tc>
        <w:tc>
          <w:tcPr>
            <w:tcW w:type="dxa" w:w="1749"/>
          </w:tcPr>
          <w:p>
            <w:r>
              <w:t>55</w:t>
            </w:r>
          </w:p>
        </w:tc>
        <w:tc>
          <w:tcPr>
            <w:tcW w:type="dxa" w:w="1749"/>
          </w:tcPr>
          <w:p>
            <w:r>
              <w:t>45</w:t>
            </w:r>
          </w:p>
        </w:tc>
        <w:tc>
          <w:tcPr>
            <w:tcW w:type="dxa" w:w="1749"/>
          </w:tcPr>
          <w:p>
            <w:r>
              <w:t>Moderate</w:t>
            </w:r>
          </w:p>
        </w:tc>
        <w:tc>
          <w:tcPr>
            <w:tcW w:type="dxa" w:w="1749"/>
          </w:tcPr>
          <w:p>
            <w:r>
              <w:t>Strong OBE, ICT, internship, dissertation</w:t>
            </w:r>
          </w:p>
        </w:tc>
      </w:tr>
      <w:tr>
        <w:tc>
          <w:tcPr>
            <w:tcW w:type="dxa" w:w="1749"/>
          </w:tcPr>
          <w:p>
            <w:r>
              <w:t>M.S.W.</w:t>
            </w:r>
          </w:p>
        </w:tc>
        <w:tc>
          <w:tcPr>
            <w:tcW w:type="dxa" w:w="1749"/>
          </w:tcPr>
          <w:p>
            <w:r>
              <w:t>45</w:t>
            </w:r>
          </w:p>
        </w:tc>
        <w:tc>
          <w:tcPr>
            <w:tcW w:type="dxa" w:w="1749"/>
          </w:tcPr>
          <w:p>
            <w:r>
              <w:t>55</w:t>
            </w:r>
          </w:p>
        </w:tc>
        <w:tc>
          <w:tcPr>
            <w:tcW w:type="dxa" w:w="1749"/>
          </w:tcPr>
          <w:p>
            <w:r>
              <w:t>40</w:t>
            </w:r>
          </w:p>
        </w:tc>
        <w:tc>
          <w:tcPr>
            <w:tcW w:type="dxa" w:w="1749"/>
          </w:tcPr>
          <w:p>
            <w:r>
              <w:t>60</w:t>
            </w:r>
          </w:p>
        </w:tc>
        <w:tc>
          <w:tcPr>
            <w:tcW w:type="dxa" w:w="1749"/>
          </w:tcPr>
          <w:p>
            <w:r>
              <w:t>Strong</w:t>
            </w:r>
          </w:p>
        </w:tc>
        <w:tc>
          <w:tcPr>
            <w:tcW w:type="dxa" w:w="1749"/>
          </w:tcPr>
          <w:p>
            <w:r>
              <w:t>Field work and community engagement</w:t>
            </w:r>
          </w:p>
        </w:tc>
      </w:tr>
      <w:tr>
        <w:tc>
          <w:tcPr>
            <w:tcW w:type="dxa" w:w="1749"/>
          </w:tcPr>
          <w:p>
            <w:r>
              <w:t>M.A. Political Science</w:t>
            </w:r>
          </w:p>
        </w:tc>
        <w:tc>
          <w:tcPr>
            <w:tcW w:type="dxa" w:w="1749"/>
          </w:tcPr>
          <w:p>
            <w:r>
              <w:t>70</w:t>
            </w:r>
          </w:p>
        </w:tc>
        <w:tc>
          <w:tcPr>
            <w:tcW w:type="dxa" w:w="1749"/>
          </w:tcPr>
          <w:p>
            <w:r>
              <w:t>30</w:t>
            </w:r>
          </w:p>
        </w:tc>
        <w:tc>
          <w:tcPr>
            <w:tcW w:type="dxa" w:w="1749"/>
          </w:tcPr>
          <w:p>
            <w:r>
              <w:t>65</w:t>
            </w:r>
          </w:p>
        </w:tc>
        <w:tc>
          <w:tcPr>
            <w:tcW w:type="dxa" w:w="1749"/>
          </w:tcPr>
          <w:p>
            <w:r>
              <w:t>35</w:t>
            </w:r>
          </w:p>
        </w:tc>
        <w:tc>
          <w:tcPr>
            <w:tcW w:type="dxa" w:w="1749"/>
          </w:tcPr>
          <w:p>
            <w:r>
              <w:t>Weak</w:t>
            </w:r>
          </w:p>
        </w:tc>
        <w:tc>
          <w:tcPr>
            <w:tcW w:type="dxa" w:w="1749"/>
          </w:tcPr>
          <w:p>
            <w:r>
              <w:t>Research methods included</w:t>
            </w:r>
          </w:p>
        </w:tc>
      </w:tr>
      <w:tr>
        <w:tc>
          <w:tcPr>
            <w:tcW w:type="dxa" w:w="1749"/>
          </w:tcPr>
          <w:p>
            <w:r>
              <w:t>M.A. Economics</w:t>
            </w:r>
          </w:p>
        </w:tc>
        <w:tc>
          <w:tcPr>
            <w:tcW w:type="dxa" w:w="1749"/>
          </w:tcPr>
          <w:p>
            <w:r>
              <w:t>75</w:t>
            </w:r>
          </w:p>
        </w:tc>
        <w:tc>
          <w:tcPr>
            <w:tcW w:type="dxa" w:w="1749"/>
          </w:tcPr>
          <w:p>
            <w:r>
              <w:t>25</w:t>
            </w:r>
          </w:p>
        </w:tc>
        <w:tc>
          <w:tcPr>
            <w:tcW w:type="dxa" w:w="1749"/>
          </w:tcPr>
          <w:p>
            <w:r>
              <w:t>70</w:t>
            </w:r>
          </w:p>
        </w:tc>
        <w:tc>
          <w:tcPr>
            <w:tcW w:type="dxa" w:w="1749"/>
          </w:tcPr>
          <w:p>
            <w:r>
              <w:t>30</w:t>
            </w:r>
          </w:p>
        </w:tc>
        <w:tc>
          <w:tcPr>
            <w:tcW w:type="dxa" w:w="1749"/>
          </w:tcPr>
          <w:p>
            <w:r>
              <w:t>Weak</w:t>
            </w:r>
          </w:p>
        </w:tc>
        <w:tc>
          <w:tcPr>
            <w:tcW w:type="dxa" w:w="1749"/>
          </w:tcPr>
          <w:p>
            <w:r>
              <w:t>Internship/econometrics included</w:t>
            </w:r>
          </w:p>
        </w:tc>
      </w:tr>
      <w:tr>
        <w:tc>
          <w:tcPr>
            <w:tcW w:type="dxa" w:w="1749"/>
          </w:tcPr>
          <w:p>
            <w:r>
              <w:t>MBA</w:t>
            </w:r>
          </w:p>
        </w:tc>
        <w:tc>
          <w:tcPr>
            <w:tcW w:type="dxa" w:w="1749"/>
          </w:tcPr>
          <w:p>
            <w:r>
              <w:t>50</w:t>
            </w:r>
          </w:p>
        </w:tc>
        <w:tc>
          <w:tcPr>
            <w:tcW w:type="dxa" w:w="1749"/>
          </w:tcPr>
          <w:p>
            <w:r>
              <w:t>50</w:t>
            </w:r>
          </w:p>
        </w:tc>
        <w:tc>
          <w:tcPr>
            <w:tcW w:type="dxa" w:w="1749"/>
          </w:tcPr>
          <w:p>
            <w:r>
              <w:t>45</w:t>
            </w:r>
          </w:p>
        </w:tc>
        <w:tc>
          <w:tcPr>
            <w:tcW w:type="dxa" w:w="1749"/>
          </w:tcPr>
          <w:p>
            <w:r>
              <w:t>55</w:t>
            </w:r>
          </w:p>
        </w:tc>
        <w:tc>
          <w:tcPr>
            <w:tcW w:type="dxa" w:w="1749"/>
          </w:tcPr>
          <w:p>
            <w:r>
              <w:t>Moderate</w:t>
            </w:r>
          </w:p>
        </w:tc>
        <w:tc>
          <w:tcPr>
            <w:tcW w:type="dxa" w:w="1749"/>
          </w:tcPr>
          <w:p>
            <w:r>
              <w:t>Industry orientation and projects</w:t>
            </w:r>
          </w:p>
        </w:tc>
      </w:tr>
      <w:tr>
        <w:tc>
          <w:tcPr>
            <w:tcW w:type="dxa" w:w="1749"/>
          </w:tcPr>
          <w:p>
            <w:r>
              <w:t>M.Sc. Computer Science</w:t>
            </w:r>
          </w:p>
        </w:tc>
        <w:tc>
          <w:tcPr>
            <w:tcW w:type="dxa" w:w="1749"/>
          </w:tcPr>
          <w:p>
            <w:r>
              <w:t>40</w:t>
            </w:r>
          </w:p>
        </w:tc>
        <w:tc>
          <w:tcPr>
            <w:tcW w:type="dxa" w:w="1749"/>
          </w:tcPr>
          <w:p>
            <w:r>
              <w:t>60</w:t>
            </w:r>
          </w:p>
        </w:tc>
        <w:tc>
          <w:tcPr>
            <w:tcW w:type="dxa" w:w="1749"/>
          </w:tcPr>
          <w:p>
            <w:r>
              <w:t>40</w:t>
            </w:r>
          </w:p>
        </w:tc>
        <w:tc>
          <w:tcPr>
            <w:tcW w:type="dxa" w:w="1749"/>
          </w:tcPr>
          <w:p>
            <w:r>
              <w:t>60</w:t>
            </w:r>
          </w:p>
        </w:tc>
        <w:tc>
          <w:tcPr>
            <w:tcW w:type="dxa" w:w="1749"/>
          </w:tcPr>
          <w:p>
            <w:r>
              <w:t>Strong</w:t>
            </w:r>
          </w:p>
        </w:tc>
        <w:tc>
          <w:tcPr>
            <w:tcW w:type="dxa" w:w="1749"/>
          </w:tcPr>
          <w:p>
            <w:r>
              <w:t>Labs, AI, ML, internship, project</w:t>
            </w:r>
          </w:p>
        </w:tc>
      </w:tr>
      <w:tr>
        <w:tc>
          <w:tcPr>
            <w:tcW w:type="dxa" w:w="1749"/>
          </w:tcPr>
          <w:p>
            <w:r>
              <w:t>M.Sc. Biochemistry</w:t>
            </w:r>
          </w:p>
        </w:tc>
        <w:tc>
          <w:tcPr>
            <w:tcW w:type="dxa" w:w="1749"/>
          </w:tcPr>
          <w:p>
            <w:r>
              <w:t>55</w:t>
            </w:r>
          </w:p>
        </w:tc>
        <w:tc>
          <w:tcPr>
            <w:tcW w:type="dxa" w:w="1749"/>
          </w:tcPr>
          <w:p>
            <w:r>
              <w:t>45</w:t>
            </w:r>
          </w:p>
        </w:tc>
        <w:tc>
          <w:tcPr>
            <w:tcW w:type="dxa" w:w="1749"/>
          </w:tcPr>
          <w:p>
            <w:r>
              <w:t>55</w:t>
            </w:r>
          </w:p>
        </w:tc>
        <w:tc>
          <w:tcPr>
            <w:tcW w:type="dxa" w:w="1749"/>
          </w:tcPr>
          <w:p>
            <w:r>
              <w:t>45</w:t>
            </w:r>
          </w:p>
        </w:tc>
        <w:tc>
          <w:tcPr>
            <w:tcW w:type="dxa" w:w="1749"/>
          </w:tcPr>
          <w:p>
            <w:r>
              <w:t>Moderate</w:t>
            </w:r>
          </w:p>
        </w:tc>
        <w:tc>
          <w:tcPr>
            <w:tcW w:type="dxa" w:w="1749"/>
          </w:tcPr>
          <w:p>
            <w:r>
              <w:t>Research and laboratory focus</w:t>
            </w:r>
          </w:p>
        </w:tc>
      </w:tr>
      <w:tr>
        <w:tc>
          <w:tcPr>
            <w:tcW w:type="dxa" w:w="1749"/>
          </w:tcPr>
          <w:p>
            <w:r>
              <w:t>M.Sc. Biophysics</w:t>
            </w:r>
          </w:p>
        </w:tc>
        <w:tc>
          <w:tcPr>
            <w:tcW w:type="dxa" w:w="1749"/>
          </w:tcPr>
          <w:p>
            <w:r>
              <w:t>50</w:t>
            </w:r>
          </w:p>
        </w:tc>
        <w:tc>
          <w:tcPr>
            <w:tcW w:type="dxa" w:w="1749"/>
          </w:tcPr>
          <w:p>
            <w:r>
              <w:t>50</w:t>
            </w:r>
          </w:p>
        </w:tc>
        <w:tc>
          <w:tcPr>
            <w:tcW w:type="dxa" w:w="1749"/>
          </w:tcPr>
          <w:p>
            <w:r>
              <w:t>50</w:t>
            </w:r>
          </w:p>
        </w:tc>
        <w:tc>
          <w:tcPr>
            <w:tcW w:type="dxa" w:w="1749"/>
          </w:tcPr>
          <w:p>
            <w:r>
              <w:t>50</w:t>
            </w:r>
          </w:p>
        </w:tc>
        <w:tc>
          <w:tcPr>
            <w:tcW w:type="dxa" w:w="1749"/>
          </w:tcPr>
          <w:p>
            <w:r>
              <w:t>Moderate</w:t>
            </w:r>
          </w:p>
        </w:tc>
        <w:tc>
          <w:tcPr>
            <w:tcW w:type="dxa" w:w="1749"/>
          </w:tcPr>
          <w:p>
            <w:r>
              <w:t>Research-intensive</w:t>
            </w:r>
          </w:p>
        </w:tc>
      </w:tr>
      <w:tr>
        <w:tc>
          <w:tcPr>
            <w:tcW w:type="dxa" w:w="1749"/>
          </w:tcPr>
          <w:p>
            <w:r>
              <w:t>M.Sc. Neuroscience</w:t>
            </w:r>
          </w:p>
        </w:tc>
        <w:tc>
          <w:tcPr>
            <w:tcW w:type="dxa" w:w="1749"/>
          </w:tcPr>
          <w:p>
            <w:r>
              <w:t>45</w:t>
            </w:r>
          </w:p>
        </w:tc>
        <w:tc>
          <w:tcPr>
            <w:tcW w:type="dxa" w:w="1749"/>
          </w:tcPr>
          <w:p>
            <w:r>
              <w:t>55</w:t>
            </w:r>
          </w:p>
        </w:tc>
        <w:tc>
          <w:tcPr>
            <w:tcW w:type="dxa" w:w="1749"/>
          </w:tcPr>
          <w:p>
            <w:r>
              <w:t>45</w:t>
            </w:r>
          </w:p>
        </w:tc>
        <w:tc>
          <w:tcPr>
            <w:tcW w:type="dxa" w:w="1749"/>
          </w:tcPr>
          <w:p>
            <w:r>
              <w:t>55</w:t>
            </w:r>
          </w:p>
        </w:tc>
        <w:tc>
          <w:tcPr>
            <w:tcW w:type="dxa" w:w="1749"/>
          </w:tcPr>
          <w:p>
            <w:r>
              <w:t>Moderate</w:t>
            </w:r>
          </w:p>
        </w:tc>
        <w:tc>
          <w:tcPr>
            <w:tcW w:type="dxa" w:w="1749"/>
          </w:tcPr>
          <w:p>
            <w:r>
              <w:t>Research project driven</w:t>
            </w:r>
          </w:p>
        </w:tc>
      </w:tr>
      <w:tr>
        <w:tc>
          <w:tcPr>
            <w:tcW w:type="dxa" w:w="1749"/>
          </w:tcPr>
          <w:p>
            <w:r>
              <w:t>M.Sc. Anatomy</w:t>
            </w:r>
          </w:p>
        </w:tc>
        <w:tc>
          <w:tcPr>
            <w:tcW w:type="dxa" w:w="1749"/>
          </w:tcPr>
          <w:p>
            <w:r>
              <w:t>50</w:t>
            </w:r>
          </w:p>
        </w:tc>
        <w:tc>
          <w:tcPr>
            <w:tcW w:type="dxa" w:w="1749"/>
          </w:tcPr>
          <w:p>
            <w:r>
              <w:t>50</w:t>
            </w:r>
          </w:p>
        </w:tc>
        <w:tc>
          <w:tcPr>
            <w:tcW w:type="dxa" w:w="1749"/>
          </w:tcPr>
          <w:p>
            <w:r>
              <w:t>50</w:t>
            </w:r>
          </w:p>
        </w:tc>
        <w:tc>
          <w:tcPr>
            <w:tcW w:type="dxa" w:w="1749"/>
          </w:tcPr>
          <w:p>
            <w:r>
              <w:t>50</w:t>
            </w:r>
          </w:p>
        </w:tc>
        <w:tc>
          <w:tcPr>
            <w:tcW w:type="dxa" w:w="1749"/>
          </w:tcPr>
          <w:p>
            <w:r>
              <w:t>Moderate</w:t>
            </w:r>
          </w:p>
        </w:tc>
        <w:tc>
          <w:tcPr>
            <w:tcW w:type="dxa" w:w="1749"/>
          </w:tcPr>
          <w:p>
            <w:r>
              <w:t>Research and practical training</w:t>
            </w:r>
          </w:p>
        </w:tc>
      </w:tr>
      <w:tr>
        <w:tc>
          <w:tcPr>
            <w:tcW w:type="dxa" w:w="1749"/>
          </w:tcPr>
          <w:p>
            <w:r>
              <w:t>M.Sc. Nanoscience</w:t>
            </w:r>
          </w:p>
        </w:tc>
        <w:tc>
          <w:tcPr>
            <w:tcW w:type="dxa" w:w="1749"/>
          </w:tcPr>
          <w:p>
            <w:r>
              <w:t>40</w:t>
            </w:r>
          </w:p>
        </w:tc>
        <w:tc>
          <w:tcPr>
            <w:tcW w:type="dxa" w:w="1749"/>
          </w:tcPr>
          <w:p>
            <w:r>
              <w:t>60</w:t>
            </w:r>
          </w:p>
        </w:tc>
        <w:tc>
          <w:tcPr>
            <w:tcW w:type="dxa" w:w="1749"/>
          </w:tcPr>
          <w:p>
            <w:r>
              <w:t>40</w:t>
            </w:r>
          </w:p>
        </w:tc>
        <w:tc>
          <w:tcPr>
            <w:tcW w:type="dxa" w:w="1749"/>
          </w:tcPr>
          <w:p>
            <w:r>
              <w:t>60</w:t>
            </w:r>
          </w:p>
        </w:tc>
        <w:tc>
          <w:tcPr>
            <w:tcW w:type="dxa" w:w="1749"/>
          </w:tcPr>
          <w:p>
            <w:r>
              <w:t>Strong</w:t>
            </w:r>
          </w:p>
        </w:tc>
        <w:tc>
          <w:tcPr>
            <w:tcW w:type="dxa" w:w="1749"/>
          </w:tcPr>
          <w:p>
            <w:r>
              <w:t>MOOCs, internship, project</w:t>
            </w:r>
          </w:p>
        </w:tc>
      </w:tr>
      <w:tr>
        <w:tc>
          <w:tcPr>
            <w:tcW w:type="dxa" w:w="1749"/>
          </w:tcPr>
          <w:p>
            <w:r>
              <w:t>M.Sc. Physiology</w:t>
            </w:r>
          </w:p>
        </w:tc>
        <w:tc>
          <w:tcPr>
            <w:tcW w:type="dxa" w:w="1749"/>
          </w:tcPr>
          <w:p>
            <w:r>
              <w:t>50</w:t>
            </w:r>
          </w:p>
        </w:tc>
        <w:tc>
          <w:tcPr>
            <w:tcW w:type="dxa" w:w="1749"/>
          </w:tcPr>
          <w:p>
            <w:r>
              <w:t>50</w:t>
            </w:r>
          </w:p>
        </w:tc>
        <w:tc>
          <w:tcPr>
            <w:tcW w:type="dxa" w:w="1749"/>
          </w:tcPr>
          <w:p>
            <w:r>
              <w:t>50</w:t>
            </w:r>
          </w:p>
        </w:tc>
        <w:tc>
          <w:tcPr>
            <w:tcW w:type="dxa" w:w="1749"/>
          </w:tcPr>
          <w:p>
            <w:r>
              <w:t>50</w:t>
            </w:r>
          </w:p>
        </w:tc>
        <w:tc>
          <w:tcPr>
            <w:tcW w:type="dxa" w:w="1749"/>
          </w:tcPr>
          <w:p>
            <w:r>
              <w:t>Moderate</w:t>
            </w:r>
          </w:p>
        </w:tc>
        <w:tc>
          <w:tcPr>
            <w:tcW w:type="dxa" w:w="1749"/>
          </w:tcPr>
          <w:p>
            <w:r>
              <w:t>Clinical practical orientation</w:t>
            </w:r>
          </w:p>
        </w:tc>
      </w:tr>
    </w:tbl>
    <w:p>
      <w:r>
        <w:br w:type="page"/>
      </w:r>
    </w:p>
    <w:p>
      <w:pPr>
        <w:pStyle w:val="Heading1"/>
      </w:pPr>
      <w:r>
        <w:t>Common Findings</w:t>
      </w:r>
    </w:p>
    <w:p>
      <w:r>
        <w:rPr>
          <w:color w:val="008000"/>
        </w:rPr>
        <w:t>STRENGTHS</w:t>
        <w:br/>
      </w:r>
      <w:r>
        <w:t>• CBCS, POs/PSOs/COs available.</w:t>
        <w:br/>
        <w:t>• Internship/project components exist in many programmes.</w:t>
        <w:br/>
        <w:t>• Research methodology, soft skills and outcome orientation are visible.</w:t>
        <w:br/>
        <w:t>• Alignment with NAAC OBE framework and NEP employability goals.</w:t>
      </w:r>
    </w:p>
    <w:p>
      <w:r>
        <w:rPr>
          <w:color w:val="FF0000"/>
        </w:rPr>
        <w:br/>
        <w:t>WEAKNESSES</w:t>
        <w:br/>
      </w:r>
      <w:r>
        <w:t>• Limited digital outcome tracking mechanisms.</w:t>
        <w:br/>
        <w:t>• Humanities programmes remain lecture and theory dominant.</w:t>
        <w:br/>
        <w:t>• Few structured rubrics for continuous competency assessment.</w:t>
        <w:br/>
        <w:t>• Limited LMS-linked analytics and e-portfolios.</w:t>
      </w:r>
    </w:p>
    <w:p>
      <w:r>
        <w:rPr>
          <w:color w:val="0000FF"/>
        </w:rPr>
        <w:br/>
        <w:t>SHORTCOMINGS</w:t>
        <w:br/>
      </w:r>
      <w:r>
        <w:t>• Need explicit CO-PO attainment dashboards.</w:t>
        <w:br/>
        <w:t>• Need AI/LMS-based learning analytics.</w:t>
        <w:br/>
        <w:t>• More tutorials, mentoring, self-study credits and community projects required.</w:t>
        <w:br/>
        <w:t>• More multidisciplinary and socially relevant problem-solving activities recommended.</w:t>
      </w:r>
    </w:p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